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20F223" w14:textId="66F5E76E" w:rsidR="000228EB" w:rsidRPr="000228EB" w:rsidRDefault="000228EB" w:rsidP="00384C09">
      <w:pPr>
        <w:pStyle w:val="NormalWeb"/>
        <w:shd w:val="clear" w:color="auto" w:fill="FFFFFF"/>
        <w:spacing w:before="288" w:after="288" w:line="315" w:lineRule="atLeast"/>
        <w:textAlignment w:val="baseline"/>
        <w:rPr>
          <w:rFonts w:ascii="Calibri" w:eastAsia="Times New Roman" w:hAnsi="Calibri" w:cs="Helvetica"/>
          <w:b/>
          <w:sz w:val="40"/>
          <w:szCs w:val="40"/>
        </w:rPr>
      </w:pPr>
      <w:r w:rsidRPr="000228EB">
        <w:rPr>
          <w:rFonts w:ascii="Calibri" w:eastAsia="Times New Roman" w:hAnsi="Calibri" w:cs="Helvetica"/>
          <w:b/>
          <w:sz w:val="40"/>
          <w:szCs w:val="40"/>
        </w:rPr>
        <w:t>Press Tips</w:t>
      </w:r>
    </w:p>
    <w:p w14:paraId="2570D987" w14:textId="7370BC36" w:rsidR="00384C09" w:rsidRPr="00384C09" w:rsidRDefault="00384C09" w:rsidP="00384C09">
      <w:pPr>
        <w:pStyle w:val="NormalWeb"/>
        <w:shd w:val="clear" w:color="auto" w:fill="FFFFFF"/>
        <w:spacing w:before="288" w:after="288"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sz w:val="22"/>
          <w:szCs w:val="22"/>
        </w:rPr>
        <w:t>Give the education trade publications notice</w:t>
      </w:r>
      <w:r w:rsidR="00E33C01">
        <w:rPr>
          <w:rFonts w:ascii="Calibri" w:eastAsia="Times New Roman" w:hAnsi="Calibri" w:cs="Helvetica"/>
          <w:sz w:val="22"/>
          <w:szCs w:val="22"/>
        </w:rPr>
        <w:t xml:space="preserve"> that</w:t>
      </w:r>
      <w:r w:rsidRPr="00384C09">
        <w:rPr>
          <w:rFonts w:ascii="Calibri" w:eastAsia="Times New Roman" w:hAnsi="Calibri" w:cs="Helvetica"/>
          <w:sz w:val="22"/>
          <w:szCs w:val="22"/>
        </w:rPr>
        <w:t xml:space="preserve"> you will be attending the Nation</w:t>
      </w:r>
      <w:r w:rsidR="00E33C01">
        <w:rPr>
          <w:rFonts w:ascii="Calibri" w:eastAsia="Times New Roman" w:hAnsi="Calibri" w:cs="Helvetica"/>
          <w:sz w:val="22"/>
          <w:szCs w:val="22"/>
        </w:rPr>
        <w:t>al Conference on Education. P</w:t>
      </w:r>
      <w:r w:rsidRPr="00384C09">
        <w:rPr>
          <w:rFonts w:ascii="Calibri" w:eastAsia="Times New Roman" w:hAnsi="Calibri" w:cs="Helvetica"/>
          <w:sz w:val="22"/>
          <w:szCs w:val="22"/>
        </w:rPr>
        <w:t>rovide just enough information to encourage them to publish the information and stop by your booth to examine your products for themselves.</w:t>
      </w:r>
    </w:p>
    <w:p w14:paraId="7555CB3C" w14:textId="32142921" w:rsidR="00384C09" w:rsidRPr="00384C09" w:rsidRDefault="00384C09" w:rsidP="00384C09">
      <w:pPr>
        <w:shd w:val="clear" w:color="auto" w:fill="FFFFFF"/>
        <w:spacing w:before="288" w:after="288"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sz w:val="22"/>
          <w:szCs w:val="22"/>
        </w:rPr>
        <w:t xml:space="preserve">Editors receive thousands of press releases. Probably 80–90% of them are immediately deleted or tossed </w:t>
      </w:r>
      <w:r w:rsidR="00E33C01">
        <w:rPr>
          <w:rFonts w:ascii="Calibri" w:eastAsia="Times New Roman" w:hAnsi="Calibri" w:cs="Helvetica"/>
          <w:sz w:val="22"/>
          <w:szCs w:val="22"/>
        </w:rPr>
        <w:t>in</w:t>
      </w:r>
      <w:r w:rsidRPr="00384C09">
        <w:rPr>
          <w:rFonts w:ascii="Calibri" w:eastAsia="Times New Roman" w:hAnsi="Calibri" w:cs="Helvetica"/>
          <w:sz w:val="22"/>
          <w:szCs w:val="22"/>
        </w:rPr>
        <w:t xml:space="preserve"> the trash. You have only a few seconds to gain an editor’s approval for news value in your press release, so make that time count.</w:t>
      </w:r>
    </w:p>
    <w:p w14:paraId="7762A9AA" w14:textId="5CD389BC" w:rsidR="00384C09" w:rsidRPr="00384C09" w:rsidRDefault="00384C09" w:rsidP="00384C09">
      <w:pPr>
        <w:shd w:val="clear" w:color="auto" w:fill="FFFFFF"/>
        <w:tabs>
          <w:tab w:val="center" w:pos="4680"/>
        </w:tabs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 xml:space="preserve">10 Tips </w:t>
      </w:r>
      <w:r w:rsidR="00E33C01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for</w:t>
      </w: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 xml:space="preserve"> Writing a Press Release</w:t>
      </w: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ab/>
      </w:r>
    </w:p>
    <w:p w14:paraId="1F13DC1D" w14:textId="77777777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Make it really newsworthy.</w:t>
      </w:r>
      <w:r w:rsidRPr="00384C09">
        <w:rPr>
          <w:rFonts w:ascii="Calibri" w:eastAsia="Times New Roman" w:hAnsi="Calibri" w:cs="Helvetica"/>
          <w:sz w:val="22"/>
          <w:szCs w:val="22"/>
        </w:rPr>
        <w:t> The press release should contain news that is timely and interesting. If it isn’t news, don’t bother.</w:t>
      </w:r>
    </w:p>
    <w:p w14:paraId="57F01A07" w14:textId="77777777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Target the right publications.</w:t>
      </w:r>
      <w:r w:rsidRPr="00384C09">
        <w:rPr>
          <w:rFonts w:ascii="Calibri" w:eastAsia="Times New Roman" w:hAnsi="Calibri" w:cs="Helvetica"/>
          <w:sz w:val="22"/>
          <w:szCs w:val="22"/>
        </w:rPr>
        <w:t> Send your press release only to appropriate media.</w:t>
      </w:r>
    </w:p>
    <w:p w14:paraId="3123620D" w14:textId="77777777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Put a date on it.</w:t>
      </w:r>
      <w:r w:rsidRPr="00384C09">
        <w:rPr>
          <w:rFonts w:ascii="Calibri" w:eastAsia="Times New Roman" w:hAnsi="Calibri" w:cs="Helvetica"/>
          <w:sz w:val="22"/>
          <w:szCs w:val="22"/>
        </w:rPr>
        <w:t> This helps the editor gauge the news value of your story.</w:t>
      </w:r>
    </w:p>
    <w:p w14:paraId="35754897" w14:textId="3A57CEF5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Include a press contact.</w:t>
      </w:r>
      <w:r w:rsidRPr="00384C09">
        <w:rPr>
          <w:rFonts w:ascii="Calibri" w:eastAsia="Times New Roman" w:hAnsi="Calibri" w:cs="Helvetica"/>
          <w:sz w:val="22"/>
          <w:szCs w:val="22"/>
        </w:rPr>
        <w:t xml:space="preserve"> Give the </w:t>
      </w:r>
      <w:bookmarkStart w:id="0" w:name="_GoBack"/>
      <w:bookmarkEnd w:id="0"/>
      <w:r w:rsidRPr="00384C09">
        <w:rPr>
          <w:rFonts w:ascii="Calibri" w:eastAsia="Times New Roman" w:hAnsi="Calibri" w:cs="Helvetica"/>
          <w:sz w:val="22"/>
          <w:szCs w:val="22"/>
        </w:rPr>
        <w:t>name, phone number and email address of the press contact for your company. It helps the editor follow up for more information.</w:t>
      </w:r>
    </w:p>
    <w:p w14:paraId="6F6EA7B6" w14:textId="77777777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Use the inverted pyramid writing style. </w:t>
      </w:r>
      <w:r w:rsidRPr="00384C09">
        <w:rPr>
          <w:rFonts w:ascii="Calibri" w:eastAsia="Times New Roman" w:hAnsi="Calibri" w:cs="Helvetica"/>
          <w:sz w:val="22"/>
          <w:szCs w:val="22"/>
        </w:rPr>
        <w:t>Start with the most important information at the top.</w:t>
      </w:r>
      <w:r w:rsidRPr="00384C09">
        <w:rPr>
          <w:rFonts w:ascii="Calibri" w:eastAsia="Times New Roman" w:hAnsi="Calibri" w:cs="Helvetica"/>
          <w:sz w:val="22"/>
          <w:szCs w:val="22"/>
        </w:rPr>
        <w:br/>
        <w:t>Include the five “</w:t>
      </w:r>
      <w:proofErr w:type="spellStart"/>
      <w:r w:rsidRPr="00384C09">
        <w:rPr>
          <w:rFonts w:ascii="Calibri" w:eastAsia="Times New Roman" w:hAnsi="Calibri" w:cs="Helvetica"/>
          <w:sz w:val="22"/>
          <w:szCs w:val="22"/>
        </w:rPr>
        <w:t>Ws</w:t>
      </w:r>
      <w:proofErr w:type="spellEnd"/>
      <w:r w:rsidRPr="00384C09">
        <w:rPr>
          <w:rFonts w:ascii="Calibri" w:eastAsia="Times New Roman" w:hAnsi="Calibri" w:cs="Helvetica"/>
          <w:sz w:val="22"/>
          <w:szCs w:val="22"/>
        </w:rPr>
        <w:t>”: who, what, when, where and why. Present information in descending order of importance.</w:t>
      </w:r>
    </w:p>
    <w:p w14:paraId="0324EFAD" w14:textId="77777777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Keep it short.</w:t>
      </w:r>
      <w:r w:rsidRPr="00384C09">
        <w:rPr>
          <w:rFonts w:ascii="Calibri" w:eastAsia="Times New Roman" w:hAnsi="Calibri" w:cs="Helvetica"/>
          <w:sz w:val="22"/>
          <w:szCs w:val="22"/>
        </w:rPr>
        <w:t> A good press release should be no more than two pages.</w:t>
      </w:r>
    </w:p>
    <w:p w14:paraId="3B0B6B62" w14:textId="77777777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Stick to the facts.</w:t>
      </w:r>
      <w:r w:rsidRPr="00384C09">
        <w:rPr>
          <w:rFonts w:ascii="Calibri" w:eastAsia="Times New Roman" w:hAnsi="Calibri" w:cs="Helvetica"/>
          <w:sz w:val="22"/>
          <w:szCs w:val="22"/>
        </w:rPr>
        <w:t> Avoid cute “salesy” leads. Editors will not publish a release if it sounds like an ad.</w:t>
      </w:r>
    </w:p>
    <w:p w14:paraId="40235689" w14:textId="77777777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Explain technical concepts.</w:t>
      </w:r>
      <w:r w:rsidRPr="00384C09">
        <w:rPr>
          <w:rFonts w:ascii="Calibri" w:eastAsia="Times New Roman" w:hAnsi="Calibri" w:cs="Helvetica"/>
          <w:sz w:val="22"/>
          <w:szCs w:val="22"/>
        </w:rPr>
        <w:t> If you are presenting a technical subject, explain it in laymen’s</w:t>
      </w:r>
      <w:r w:rsidRPr="00384C09">
        <w:rPr>
          <w:rFonts w:ascii="Calibri" w:eastAsia="MingLiU" w:hAnsi="Calibri" w:cs="MingLiU"/>
          <w:sz w:val="22"/>
          <w:szCs w:val="22"/>
        </w:rPr>
        <w:br/>
      </w:r>
      <w:r w:rsidRPr="00384C09">
        <w:rPr>
          <w:rFonts w:ascii="Calibri" w:eastAsia="Times New Roman" w:hAnsi="Calibri" w:cs="Helvetica"/>
          <w:sz w:val="22"/>
          <w:szCs w:val="22"/>
        </w:rPr>
        <w:t>terms. Avoid technical jargon. Spell out acronyms and abbreviations the first time you use them.</w:t>
      </w:r>
    </w:p>
    <w:p w14:paraId="26BB9EA3" w14:textId="77777777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Include information about your company.</w:t>
      </w:r>
      <w:r w:rsidRPr="00384C09">
        <w:rPr>
          <w:rFonts w:ascii="Calibri" w:eastAsia="Times New Roman" w:hAnsi="Calibri" w:cs="Helvetica"/>
          <w:sz w:val="22"/>
          <w:szCs w:val="22"/>
        </w:rPr>
        <w:t> Add a closing paragraph (a boilerplate) that briefly describes your company, how long it has been in business, where it is headquartered and what its products are.</w:t>
      </w:r>
    </w:p>
    <w:p w14:paraId="06C19707" w14:textId="2BDFFAC8" w:rsidR="00384C09" w:rsidRPr="00384C09" w:rsidRDefault="00384C09" w:rsidP="00384C09">
      <w:pPr>
        <w:numPr>
          <w:ilvl w:val="0"/>
          <w:numId w:val="1"/>
        </w:numPr>
        <w:shd w:val="clear" w:color="auto" w:fill="FFFFFF"/>
        <w:spacing w:line="315" w:lineRule="atLeast"/>
        <w:textAlignment w:val="baseline"/>
        <w:rPr>
          <w:rFonts w:ascii="Calibri" w:eastAsia="Times New Roman" w:hAnsi="Calibri" w:cs="Helvetica"/>
          <w:sz w:val="22"/>
          <w:szCs w:val="22"/>
        </w:rPr>
      </w:pPr>
      <w:r w:rsidRPr="00384C09">
        <w:rPr>
          <w:rFonts w:ascii="Calibri" w:eastAsia="Times New Roman" w:hAnsi="Calibri" w:cs="Helvetica"/>
          <w:b/>
          <w:bCs/>
          <w:sz w:val="22"/>
          <w:szCs w:val="22"/>
          <w:bdr w:val="none" w:sz="0" w:space="0" w:color="auto" w:frame="1"/>
        </w:rPr>
        <w:t>Use follow-up calls sparingly.</w:t>
      </w:r>
      <w:r w:rsidRPr="00384C09">
        <w:rPr>
          <w:rFonts w:ascii="Calibri" w:eastAsia="Times New Roman" w:hAnsi="Calibri" w:cs="Helvetica"/>
          <w:sz w:val="22"/>
          <w:szCs w:val="22"/>
        </w:rPr>
        <w:t> If your annou</w:t>
      </w:r>
      <w:r w:rsidR="00E33C01">
        <w:rPr>
          <w:rFonts w:ascii="Calibri" w:eastAsia="Times New Roman" w:hAnsi="Calibri" w:cs="Helvetica"/>
          <w:sz w:val="22"/>
          <w:szCs w:val="22"/>
        </w:rPr>
        <w:t>ncement is important, call or e</w:t>
      </w:r>
      <w:r w:rsidRPr="00384C09">
        <w:rPr>
          <w:rFonts w:ascii="Calibri" w:eastAsia="Times New Roman" w:hAnsi="Calibri" w:cs="Helvetica"/>
          <w:sz w:val="22"/>
          <w:szCs w:val="22"/>
        </w:rPr>
        <w:t>mail a few key journalists to alert them to the news. Don’t call and ask, “Did you get my press release?”</w:t>
      </w:r>
    </w:p>
    <w:p w14:paraId="4BCBA9C7" w14:textId="77777777" w:rsidR="00384C09" w:rsidRPr="00384C09" w:rsidRDefault="00384C09" w:rsidP="00384C09">
      <w:pPr>
        <w:ind w:firstLine="45"/>
        <w:rPr>
          <w:rFonts w:ascii="Calibri" w:hAnsi="Calibri" w:cs="Helvetica"/>
          <w:sz w:val="22"/>
          <w:szCs w:val="22"/>
        </w:rPr>
      </w:pPr>
    </w:p>
    <w:p w14:paraId="5F3D2702" w14:textId="77777777" w:rsidR="00384C09" w:rsidRPr="00384C09" w:rsidRDefault="00384C09" w:rsidP="00384C09">
      <w:pPr>
        <w:rPr>
          <w:rFonts w:ascii="Calibri" w:hAnsi="Calibri"/>
          <w:sz w:val="22"/>
          <w:szCs w:val="22"/>
        </w:rPr>
      </w:pPr>
    </w:p>
    <w:p w14:paraId="57A76A73" w14:textId="77777777" w:rsidR="00AE2FEF" w:rsidRPr="00384C09" w:rsidRDefault="00AE2FEF">
      <w:pPr>
        <w:rPr>
          <w:rFonts w:ascii="Calibri" w:hAnsi="Calibri"/>
          <w:sz w:val="22"/>
          <w:szCs w:val="22"/>
        </w:rPr>
      </w:pPr>
    </w:p>
    <w:sectPr w:rsidR="00AE2FEF" w:rsidRPr="00384C09" w:rsidSect="00384C09">
      <w:headerReference w:type="default" r:id="rId8"/>
      <w:pgSz w:w="12240" w:h="15840"/>
      <w:pgMar w:top="3600" w:right="1440" w:bottom="1440" w:left="1440" w:header="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99ACC81" w14:textId="77777777" w:rsidR="00573D03" w:rsidRDefault="00573D03" w:rsidP="00E43A3A">
      <w:r>
        <w:separator/>
      </w:r>
    </w:p>
  </w:endnote>
  <w:endnote w:type="continuationSeparator" w:id="0">
    <w:p w14:paraId="641D69B3" w14:textId="77777777" w:rsidR="00573D03" w:rsidRDefault="00573D03" w:rsidP="00E43A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gLiU">
    <w:altName w:val="細明體"/>
    <w:panose1 w:val="02020509000000000000"/>
    <w:charset w:val="88"/>
    <w:family w:val="modern"/>
    <w:notTrueType/>
    <w:pitch w:val="fixed"/>
    <w:sig w:usb0="00000001" w:usb1="08080000" w:usb2="00000010" w:usb3="00000000" w:csb0="001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9A12063" w14:textId="77777777" w:rsidR="00573D03" w:rsidRDefault="00573D03" w:rsidP="00E43A3A">
      <w:r>
        <w:separator/>
      </w:r>
    </w:p>
  </w:footnote>
  <w:footnote w:type="continuationSeparator" w:id="0">
    <w:p w14:paraId="371983B2" w14:textId="77777777" w:rsidR="00573D03" w:rsidRDefault="00573D03" w:rsidP="00E43A3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44D7A74" w14:textId="46317DB0" w:rsidR="00E43A3A" w:rsidRDefault="005F48A6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3AFA4A6" wp14:editId="70419D75">
          <wp:simplePos x="0" y="0"/>
          <wp:positionH relativeFrom="column">
            <wp:align>center</wp:align>
          </wp:positionH>
          <wp:positionV relativeFrom="paragraph">
            <wp:posOffset>0</wp:posOffset>
          </wp:positionV>
          <wp:extent cx="7772400" cy="18288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 Doc Header-300dpi-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  <a:extLst>
                    <a:ext uri="{FAA26D3D-D897-4be2-8F04-BA451C77F1D7}">
                      <ma14:placeholderFlag xmlns:ma14="http://schemas.microsoft.com/office/mac/drawingml/2011/main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1E2FB2"/>
    <w:multiLevelType w:val="hybridMultilevel"/>
    <w:tmpl w:val="FD6E19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A3A"/>
    <w:rsid w:val="000228EB"/>
    <w:rsid w:val="00024E33"/>
    <w:rsid w:val="001F3E7B"/>
    <w:rsid w:val="00384C09"/>
    <w:rsid w:val="00573D03"/>
    <w:rsid w:val="005F48A6"/>
    <w:rsid w:val="00890B21"/>
    <w:rsid w:val="00A7467F"/>
    <w:rsid w:val="00AE2FEF"/>
    <w:rsid w:val="00D81461"/>
    <w:rsid w:val="00DD09A0"/>
    <w:rsid w:val="00E33C01"/>
    <w:rsid w:val="00E43A3A"/>
    <w:rsid w:val="00FD5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2EBC12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3A"/>
  </w:style>
  <w:style w:type="paragraph" w:styleId="Footer">
    <w:name w:val="footer"/>
    <w:basedOn w:val="Normal"/>
    <w:link w:val="FooterChar"/>
    <w:uiPriority w:val="99"/>
    <w:unhideWhenUsed/>
    <w:rsid w:val="00E43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3A"/>
  </w:style>
  <w:style w:type="paragraph" w:styleId="BalloonText">
    <w:name w:val="Balloon Text"/>
    <w:basedOn w:val="Normal"/>
    <w:link w:val="BalloonTextChar"/>
    <w:uiPriority w:val="99"/>
    <w:semiHidden/>
    <w:unhideWhenUsed/>
    <w:rsid w:val="00E43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C09"/>
    <w:pPr>
      <w:spacing w:after="200" w:line="276" w:lineRule="auto"/>
    </w:pPr>
    <w:rPr>
      <w:rFonts w:ascii="Times New Roman" w:eastAsia="Calibri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3A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3A3A"/>
  </w:style>
  <w:style w:type="paragraph" w:styleId="Footer">
    <w:name w:val="footer"/>
    <w:basedOn w:val="Normal"/>
    <w:link w:val="FooterChar"/>
    <w:uiPriority w:val="99"/>
    <w:unhideWhenUsed/>
    <w:rsid w:val="00E43A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3A3A"/>
  </w:style>
  <w:style w:type="paragraph" w:styleId="BalloonText">
    <w:name w:val="Balloon Text"/>
    <w:basedOn w:val="Normal"/>
    <w:link w:val="BalloonTextChar"/>
    <w:uiPriority w:val="99"/>
    <w:semiHidden/>
    <w:unhideWhenUsed/>
    <w:rsid w:val="00E43A3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3A3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84C09"/>
    <w:pPr>
      <w:spacing w:after="200" w:line="276" w:lineRule="auto"/>
    </w:pPr>
    <w:rPr>
      <w:rFonts w:ascii="Times New Roman" w:eastAsia="Calibr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CSG Creative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 Hamilton</dc:creator>
  <cp:lastModifiedBy>Michelle Lee</cp:lastModifiedBy>
  <cp:revision>3</cp:revision>
  <dcterms:created xsi:type="dcterms:W3CDTF">2017-09-06T00:10:00Z</dcterms:created>
  <dcterms:modified xsi:type="dcterms:W3CDTF">2017-09-06T14:02:00Z</dcterms:modified>
</cp:coreProperties>
</file>